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9F" w:rsidRPr="009B09F3" w:rsidRDefault="00C0169F" w:rsidP="008C5B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</w:pPr>
      <w:r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5</w:t>
      </w:r>
      <w:r w:rsidRPr="009B09F3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-am</w:t>
      </w:r>
      <w:bookmarkStart w:id="0" w:name="_GoBack"/>
      <w:bookmarkEnd w:id="0"/>
      <w:r w:rsidRPr="009B09F3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 xml:space="preserve">aliy </w:t>
      </w:r>
      <w:proofErr w:type="spellStart"/>
      <w:r w:rsidRPr="009B09F3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mashg’ulot</w:t>
      </w:r>
      <w:proofErr w:type="spellEnd"/>
      <w:r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:</w:t>
      </w:r>
    </w:p>
    <w:p w:rsidR="00590ADD" w:rsidRPr="00C0169F" w:rsidRDefault="00590ADD" w:rsidP="008C5B5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</w:pPr>
      <w:r w:rsidRPr="00C0169F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 xml:space="preserve">MS Word da </w:t>
      </w:r>
      <w:proofErr w:type="spellStart"/>
      <w:r w:rsidRPr="00C0169F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uslublarni</w:t>
      </w:r>
      <w:proofErr w:type="spellEnd"/>
      <w:r w:rsidRPr="00C0169F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C0169F">
        <w:rPr>
          <w:rFonts w:ascii="Arial" w:eastAsia="Times New Roman" w:hAnsi="Arial" w:cs="Arial"/>
          <w:b/>
          <w:bCs/>
          <w:color w:val="273239"/>
          <w:kern w:val="36"/>
          <w:sz w:val="48"/>
          <w:szCs w:val="48"/>
          <w:lang w:val="en-US" w:eastAsia="ru-RU"/>
        </w:rPr>
        <w:t>sozlash</w:t>
      </w:r>
      <w:proofErr w:type="spellEnd"/>
    </w:p>
    <w:p w:rsidR="00092918" w:rsidRPr="00C0169F" w:rsidRDefault="00092918" w:rsidP="0009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uto"/>
        <w:ind w:left="0" w:right="225"/>
        <w:textAlignment w:val="top"/>
        <w:rPr>
          <w:rFonts w:ascii="Arial" w:eastAsia="Times New Roman" w:hAnsi="Arial" w:cs="Arial"/>
          <w:color w:val="273239"/>
          <w:sz w:val="16"/>
          <w:szCs w:val="16"/>
          <w:lang w:val="en-US" w:eastAsia="ru-RU"/>
        </w:rPr>
      </w:pPr>
    </w:p>
    <w:p w:rsidR="00092918" w:rsidRPr="00C0169F" w:rsidRDefault="00092918" w:rsidP="0009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uto"/>
        <w:ind w:left="0" w:right="225"/>
        <w:textAlignment w:val="top"/>
        <w:rPr>
          <w:rFonts w:ascii="Arial" w:eastAsia="Times New Roman" w:hAnsi="Arial" w:cs="Arial"/>
          <w:color w:val="273239"/>
          <w:sz w:val="16"/>
          <w:szCs w:val="16"/>
          <w:lang w:val="en-US" w:eastAsia="ru-RU"/>
        </w:rPr>
      </w:pPr>
    </w:p>
    <w:p w:rsidR="00092918" w:rsidRPr="00C0169F" w:rsidRDefault="00092918" w:rsidP="000929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uto"/>
        <w:ind w:left="0" w:right="225"/>
        <w:textAlignment w:val="top"/>
        <w:rPr>
          <w:rFonts w:ascii="Arial" w:eastAsia="Times New Roman" w:hAnsi="Arial" w:cs="Arial"/>
          <w:color w:val="273239"/>
          <w:sz w:val="16"/>
          <w:szCs w:val="16"/>
          <w:lang w:val="en-US" w:eastAsia="ru-RU"/>
        </w:rPr>
      </w:pPr>
    </w:p>
    <w:p w:rsidR="00590ADD" w:rsidRPr="00C0169F" w:rsidRDefault="00590ADD" w:rsidP="00092918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MS</w:t>
      </w:r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Word</w:t>
      </w:r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-</w:t>
      </w:r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</w:t>
      </w:r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hamma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narsa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bilan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birga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keladi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-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bu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hujjatda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qayta-qayta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ishlatilishi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bo'lgan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oldindan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belgilangan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formatlash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ko'rsatmalari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to'plami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-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loyihadagi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istalgan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matnga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qo'llanilishi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bo'lgan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shrift, rang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o'lchamning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belgilangan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kombinatsiyasi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proofErr w:type="spellStart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Uslublar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hujjatlaringiz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professionalroq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ko‘rinishga</w:t>
      </w:r>
      <w:proofErr w:type="spellEnd"/>
      <w:proofErr w:type="gram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yordam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beradi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590ADD" w:rsidRPr="00C0169F" w:rsidRDefault="00590ADD" w:rsidP="00092918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590ADD" w:rsidRPr="00C0169F" w:rsidRDefault="00C0169F" w:rsidP="00590ADD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</w:pPr>
      <w:r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 xml:space="preserve"> </w:t>
      </w:r>
      <w:proofErr w:type="spellStart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Uslubni</w:t>
      </w:r>
      <w:proofErr w:type="spellEnd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qanday</w:t>
      </w:r>
      <w:proofErr w:type="spellEnd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qo'llash</w:t>
      </w:r>
      <w:proofErr w:type="spellEnd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 </w:t>
      </w:r>
      <w:proofErr w:type="spellStart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kerak</w:t>
      </w:r>
      <w:proofErr w:type="spellEnd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?</w:t>
      </w:r>
    </w:p>
    <w:p w:rsidR="00590ADD" w:rsidRPr="00590ADD" w:rsidRDefault="00590ADD" w:rsidP="00590ADD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Uslubni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qo'llash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uchun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istalgan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uslubni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qo'llamoqchi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bo'lgan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matnni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tanlang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.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oldindan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ko'rish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kursorni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"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Uy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"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yorlig'ida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(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tomonda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joylashgan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)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ustiga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olib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boring.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Keyin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matnga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mos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keladiganini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590ADD" w:rsidRPr="00590ADD" w:rsidRDefault="00590ADD" w:rsidP="00590ADD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ushbu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usul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/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texnikadan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foydalanib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oldindan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belgilangan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uslublardan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har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qanday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birini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qo'llashingiz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(Bu Word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taqdim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etadi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).</w:t>
      </w:r>
    </w:p>
    <w:p w:rsidR="00590ADD" w:rsidRPr="00590ADD" w:rsidRDefault="00590ADD" w:rsidP="00590ADD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590ADD" w:rsidRPr="00C0169F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</w:pPr>
      <w:proofErr w:type="spellStart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Uslubni</w:t>
      </w:r>
      <w:proofErr w:type="spellEnd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o'zgartirish</w:t>
      </w:r>
      <w:proofErr w:type="spellEnd"/>
    </w:p>
    <w:p w:rsidR="00590ADD" w:rsidRPr="00590ADD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o'zgartirish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quyidagi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amallarni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bajaring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590ADD" w:rsidRPr="00590ADD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1-qadam: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Uy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ilovasidagi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Uslublar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guruhida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o'zgartirmoqchi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bo'lgan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tugmasini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590ADD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2-qadam: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Ochiladigan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menyudan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"</w:t>
      </w:r>
      <w:proofErr w:type="spellStart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Tahrirlash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" </w:t>
      </w:r>
      <w:proofErr w:type="spellStart"/>
      <w:proofErr w:type="gram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ni</w:t>
      </w:r>
      <w:proofErr w:type="spellEnd"/>
      <w:proofErr w:type="gram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590ADD" w:rsidRPr="00590ADD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092918" w:rsidRPr="00092918" w:rsidRDefault="00092918" w:rsidP="00092918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092918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824046" cy="2205499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184" cy="22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918" w:rsidRPr="00C0169F" w:rsidRDefault="00C0169F" w:rsidP="00092918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 xml:space="preserve"> </w:t>
      </w:r>
    </w:p>
    <w:p w:rsidR="00590ADD" w:rsidRDefault="00590ADD" w:rsidP="00092918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590ADD" w:rsidRPr="00590ADD" w:rsidRDefault="00590ADD" w:rsidP="00092918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3-qadam:</w:t>
      </w:r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(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o'zgartirish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) </w:t>
      </w:r>
      <w:proofErr w:type="gram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dialog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oynasi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paydo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bo'ladi</w:t>
      </w:r>
      <w:proofErr w:type="spellEnd"/>
      <w:proofErr w:type="gram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Shrift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o'lchami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yoki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rangi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kabi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formatlashda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kerakli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o'zgarishlarni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amalga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oshiring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Agar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xohlasangiz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uslubning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nomini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ham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o'zgartirishingiz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Misol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: Bu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erda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formatni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Cambria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dan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Arial Black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o'zgartiramiz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(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sarlavhalar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)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tanlaymiz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 "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Bo'sh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joy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yo'q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"</w:t>
      </w:r>
    </w:p>
    <w:p w:rsidR="00092918" w:rsidRPr="00092918" w:rsidRDefault="00092918" w:rsidP="00092918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092918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5026025" cy="385534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555" cy="386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DD" w:rsidRPr="00C0169F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4-qadam: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</w:t>
      </w:r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'</w:t>
      </w:r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zgarishlarni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saqlash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OK</w:t>
      </w:r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tugmasini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590ADD" w:rsidRPr="00092918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 xml:space="preserve">5-qadam: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Uslub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o'zgaradi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.</w:t>
      </w:r>
    </w:p>
    <w:p w:rsidR="00092918" w:rsidRPr="00092918" w:rsidRDefault="00092918" w:rsidP="00092918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092918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5096363" cy="1962822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545" cy="196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DD" w:rsidRPr="00590ADD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Bu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erda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formati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Cambria'dan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Arial Black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formatiga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o'zgartirildi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(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sarlavhalar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)</w:t>
      </w:r>
    </w:p>
    <w:p w:rsidR="00590ADD" w:rsidRPr="00590ADD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Yangi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uslublar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yaratish</w:t>
      </w:r>
      <w:proofErr w:type="spellEnd"/>
    </w:p>
    <w:p w:rsidR="00590ADD" w:rsidRPr="00590ADD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Yangi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yaratish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quyidagi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amallarni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bajaring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:</w:t>
      </w:r>
    </w:p>
    <w:p w:rsidR="00590ADD" w:rsidRPr="00590ADD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1-qadam:</w:t>
      </w:r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"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Uy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"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yorlig'ida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"</w:t>
      </w:r>
      <w:proofErr w:type="spellStart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Uslublar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"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guruhiga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o'ting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proofErr w:type="gram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proofErr w:type="gram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pastki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burchakdagi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o'qni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092918" w:rsidRPr="00092918" w:rsidRDefault="00092918" w:rsidP="00092918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092918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5940425" cy="9385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DD" w:rsidRPr="00590ADD" w:rsidRDefault="00C0169F" w:rsidP="00092918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val="en-US" w:eastAsia="ru-RU"/>
        </w:rPr>
        <w:t xml:space="preserve"> </w:t>
      </w:r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2-qadam</w:t>
      </w:r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: </w:t>
      </w:r>
      <w:proofErr w:type="spellStart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Uslublar</w:t>
      </w:r>
      <w:proofErr w:type="spellEnd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paneli</w:t>
      </w:r>
      <w:proofErr w:type="spellEnd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oynasi</w:t>
      </w:r>
      <w:proofErr w:type="spellEnd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paydo</w:t>
      </w:r>
      <w:proofErr w:type="spellEnd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bo'ladi</w:t>
      </w:r>
      <w:proofErr w:type="spellEnd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proofErr w:type="spellStart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Pastki</w:t>
      </w:r>
      <w:proofErr w:type="spellEnd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chap </w:t>
      </w:r>
      <w:proofErr w:type="spellStart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burchakda</w:t>
      </w:r>
      <w:proofErr w:type="spellEnd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yangi</w:t>
      </w:r>
      <w:proofErr w:type="spellEnd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uslub</w:t>
      </w:r>
      <w:proofErr w:type="spellEnd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belgisi</w:t>
      </w:r>
      <w:proofErr w:type="spellEnd"/>
      <w:r w:rsidR="00590ADD"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mavjud</w:t>
      </w:r>
      <w:proofErr w:type="spellEnd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ustiga</w:t>
      </w:r>
      <w:proofErr w:type="spellEnd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="00590ADD"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092918" w:rsidRPr="00092918" w:rsidRDefault="00092918" w:rsidP="00092918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092918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lastRenderedPageBreak/>
        <w:drawing>
          <wp:inline distT="0" distB="0" distL="0" distR="0">
            <wp:extent cx="2237740" cy="5105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DD" w:rsidRPr="00590ADD" w:rsidRDefault="00590ADD" w:rsidP="00092918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3-qadam: </w:t>
      </w:r>
      <w:proofErr w:type="spellStart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Yangi</w:t>
      </w:r>
      <w:proofErr w:type="spellEnd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dialog </w:t>
      </w:r>
      <w:proofErr w:type="spellStart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oynasi</w:t>
      </w:r>
      <w:proofErr w:type="spellEnd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paydo</w:t>
      </w:r>
      <w:proofErr w:type="spellEnd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bo'ladi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-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Formatlashdan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yangi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yaratish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yaratgan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yangi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uslubga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nom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berishingiz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(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masalan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Mening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uslubim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- M1),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ushbu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uchun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turini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shrift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uslubini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(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aytaylik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, Calibri (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)), shrift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hajmini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(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masalan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12)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va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hokazolarni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tanlashingiz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590ADD" w:rsidRPr="00590ADD" w:rsidRDefault="00590ADD" w:rsidP="00092918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092918" w:rsidRPr="00092918" w:rsidRDefault="00092918" w:rsidP="00092918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092918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2649255" cy="2667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43" cy="268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918" w:rsidRPr="00092918" w:rsidRDefault="00092918" w:rsidP="00092918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092918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Шаг 4:</w:t>
      </w:r>
      <w:r w:rsidRPr="0009291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 Нажмите кнопку </w:t>
      </w:r>
      <w:r w:rsidRPr="00092918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ОК</w:t>
      </w:r>
      <w:r w:rsidRPr="0009291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.</w:t>
      </w:r>
    </w:p>
    <w:p w:rsidR="00092918" w:rsidRDefault="00092918" w:rsidP="00092918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092918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lastRenderedPageBreak/>
        <w:t>Шаг 5:</w:t>
      </w:r>
      <w:r w:rsidRPr="0009291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 К выделенному тексту будет применен этот стиль. Он также появится в группе </w:t>
      </w:r>
      <w:r w:rsidRPr="00092918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«Стили</w:t>
      </w:r>
      <w:r w:rsidRPr="0009291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» на вкладке «</w:t>
      </w:r>
      <w:r w:rsidRPr="00092918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Главная</w:t>
      </w:r>
      <w:r w:rsidRPr="00092918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».</w:t>
      </w:r>
    </w:p>
    <w:p w:rsidR="00590ADD" w:rsidRDefault="00590ADD" w:rsidP="00092918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</w:p>
    <w:p w:rsidR="00590ADD" w:rsidRPr="00590ADD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4-qadam:</w:t>
      </w:r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OK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tugmasini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bosing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590ADD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5-qadam: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Ushbu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uslub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tanlangan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matnga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qo'llaniladi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.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Shuningdek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, </w:t>
      </w:r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 xml:space="preserve">u </w:t>
      </w:r>
      <w:r w:rsid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“</w:t>
      </w:r>
      <w:r w:rsidR="00C0169F" w:rsidRPr="00092918">
        <w:rPr>
          <w:rFonts w:ascii="var(--font-secondary)" w:eastAsia="Times New Roman" w:hAnsi="var(--font-secondary)" w:cs="Times New Roman"/>
          <w:b/>
          <w:bCs/>
          <w:color w:val="273239"/>
          <w:sz w:val="26"/>
          <w:szCs w:val="26"/>
          <w:bdr w:val="none" w:sz="0" w:space="0" w:color="auto" w:frame="1"/>
          <w:lang w:eastAsia="ru-RU"/>
        </w:rPr>
        <w:t>Главная</w:t>
      </w:r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"</w:t>
      </w:r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yorlig'idagi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"</w:t>
      </w:r>
      <w:proofErr w:type="spellStart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Uslublar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"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guruhida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paydo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bo'ladi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p w:rsidR="00590ADD" w:rsidRPr="00590ADD" w:rsidRDefault="00590ADD" w:rsidP="00590ADD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</w:pPr>
    </w:p>
    <w:p w:rsidR="00092918" w:rsidRPr="00092918" w:rsidRDefault="00092918" w:rsidP="00092918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 w:rsidRPr="00092918">
        <w:rPr>
          <w:rFonts w:ascii="var(--font-secondary)" w:eastAsia="Times New Roman" w:hAnsi="var(--font-secondary)" w:cs="Times New Roman"/>
          <w:noProof/>
          <w:color w:val="273239"/>
          <w:sz w:val="26"/>
          <w:szCs w:val="26"/>
          <w:lang w:eastAsia="ru-RU"/>
        </w:rPr>
        <w:drawing>
          <wp:inline distT="0" distB="0" distL="0" distR="0">
            <wp:extent cx="4208585" cy="2623674"/>
            <wp:effectExtent l="0" t="0" r="190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036" cy="263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DD" w:rsidRPr="00092918" w:rsidRDefault="00590ADD" w:rsidP="00092918">
      <w:pPr>
        <w:shd w:val="clear" w:color="auto" w:fill="FFFFFF"/>
        <w:spacing w:after="15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Shunday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qilib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,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siz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mavjud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uslubni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o'zgartirishingiz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yoki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o'zingizning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yangi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uslubingizni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yaratishingiz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mumkin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va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uni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butun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hujjat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davomida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ishlatishingiz</w:t>
      </w:r>
      <w:proofErr w:type="spellEnd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 w:rsidRPr="00590ADD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mumkin</w:t>
      </w:r>
      <w:proofErr w:type="spellEnd"/>
    </w:p>
    <w:p w:rsidR="00DD625C" w:rsidRDefault="00DD625C"/>
    <w:p w:rsidR="00C0169F" w:rsidRDefault="00C0169F"/>
    <w:p w:rsidR="00C0169F" w:rsidRPr="00C0169F" w:rsidRDefault="00C0169F" w:rsidP="00C0169F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proofErr w:type="spellStart"/>
      <w:r w:rsidRPr="00736BB1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val="en-US" w:eastAsia="ru-RU"/>
        </w:rPr>
        <w:t>Izoh</w:t>
      </w:r>
      <w:proofErr w:type="spellEnd"/>
      <w:r w:rsidRPr="00C0169F">
        <w:rPr>
          <w:rFonts w:ascii="var(--font-secondary)" w:eastAsia="Times New Roman" w:hAnsi="var(--font-secondary)" w:cs="Times New Roman"/>
          <w:b/>
          <w:color w:val="273239"/>
          <w:sz w:val="26"/>
          <w:szCs w:val="26"/>
          <w:lang w:eastAsia="ru-RU"/>
        </w:rPr>
        <w:t>:</w:t>
      </w:r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</w:p>
    <w:p w:rsidR="00C0169F" w:rsidRPr="00203124" w:rsidRDefault="00C0169F" w:rsidP="00C0169F">
      <w:pPr>
        <w:shd w:val="clear" w:color="auto" w:fill="FFFFFF"/>
        <w:spacing w:after="0" w:line="240" w:lineRule="auto"/>
        <w:textAlignment w:val="baseline"/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</w:pPr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Bu</w:t>
      </w:r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amaliy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ishni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ustozingiz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bilan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xamkorlikda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ketma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>-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ket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bajarishnigiz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 w:rsidRPr="00C0169F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.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Ayrim</w:t>
      </w:r>
      <w:proofErr w:type="spellEnd"/>
      <w:r w:rsidRPr="0020312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amallar</w:t>
      </w:r>
      <w:proofErr w:type="spellEnd"/>
      <w:r w:rsidRPr="0020312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5-6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marotaba</w:t>
      </w:r>
      <w:proofErr w:type="spellEnd"/>
      <w:r w:rsidRPr="0020312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qaytashishni</w:t>
      </w:r>
      <w:proofErr w:type="spellEnd"/>
      <w:r w:rsidRPr="0020312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tavsiya</w:t>
      </w:r>
      <w:proofErr w:type="spellEnd"/>
      <w:r w:rsidRPr="0020312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etamiz</w:t>
      </w:r>
      <w:proofErr w:type="spellEnd"/>
      <w:r w:rsidRPr="00203124">
        <w:rPr>
          <w:rFonts w:ascii="var(--font-secondary)" w:eastAsia="Times New Roman" w:hAnsi="var(--font-secondary)" w:cs="Times New Roman"/>
          <w:color w:val="273239"/>
          <w:sz w:val="26"/>
          <w:szCs w:val="26"/>
          <w:lang w:eastAsia="ru-RU"/>
        </w:rPr>
        <w:t xml:space="preserve">. </w:t>
      </w:r>
    </w:p>
    <w:p w:rsidR="00C0169F" w:rsidRPr="00C0169F" w:rsidRDefault="00C0169F" w:rsidP="00C0169F">
      <w:pPr>
        <w:rPr>
          <w:lang w:val="en-US"/>
        </w:rPr>
      </w:pP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Oxirgi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natijani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ustozingiz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elektron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pochtasi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yoki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telegram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kanaligi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ulashishingiz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 xml:space="preserve"> </w:t>
      </w:r>
      <w:proofErr w:type="spellStart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mumkin</w:t>
      </w:r>
      <w:proofErr w:type="spellEnd"/>
      <w:r>
        <w:rPr>
          <w:rFonts w:ascii="var(--font-secondary)" w:eastAsia="Times New Roman" w:hAnsi="var(--font-secondary)" w:cs="Times New Roman"/>
          <w:color w:val="273239"/>
          <w:sz w:val="26"/>
          <w:szCs w:val="26"/>
          <w:lang w:val="en-US" w:eastAsia="ru-RU"/>
        </w:rPr>
        <w:t>.</w:t>
      </w:r>
    </w:p>
    <w:sectPr w:rsidR="00C0169F" w:rsidRPr="00C0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font-secondar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F3BFC"/>
    <w:multiLevelType w:val="multilevel"/>
    <w:tmpl w:val="DD74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18"/>
    <w:rsid w:val="00033DE6"/>
    <w:rsid w:val="00092918"/>
    <w:rsid w:val="00203124"/>
    <w:rsid w:val="00590ADD"/>
    <w:rsid w:val="006C180E"/>
    <w:rsid w:val="008C5B53"/>
    <w:rsid w:val="00C0169F"/>
    <w:rsid w:val="00DD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D7010-0738-427F-AA14-315528A7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929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9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29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92918"/>
    <w:rPr>
      <w:color w:val="0000FF"/>
      <w:u w:val="single"/>
    </w:rPr>
  </w:style>
  <w:style w:type="paragraph" w:customStyle="1" w:styleId="profilecard-profile-picture">
    <w:name w:val="profilecard-profile-picture"/>
    <w:basedOn w:val="a"/>
    <w:rsid w:val="0009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9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2918"/>
    <w:rPr>
      <w:b/>
      <w:bCs/>
    </w:rPr>
  </w:style>
  <w:style w:type="character" w:customStyle="1" w:styleId="11">
    <w:name w:val="Строгий1"/>
    <w:basedOn w:val="a0"/>
    <w:rsid w:val="00092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4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686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5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2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TMZ-CORE</dc:creator>
  <cp:keywords/>
  <dc:description/>
  <cp:lastModifiedBy>TMZ-CORE</cp:lastModifiedBy>
  <cp:revision>5</cp:revision>
  <dcterms:created xsi:type="dcterms:W3CDTF">2023-10-07T15:44:00Z</dcterms:created>
  <dcterms:modified xsi:type="dcterms:W3CDTF">2024-07-01T17:55:00Z</dcterms:modified>
</cp:coreProperties>
</file>